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1E" w:rsidRPr="00A90015" w:rsidRDefault="00CE571E" w:rsidP="002E0EBD">
      <w:pPr>
        <w:autoSpaceDE w:val="0"/>
        <w:autoSpaceDN w:val="0"/>
        <w:adjustRightInd w:val="0"/>
        <w:spacing w:after="0" w:line="240" w:lineRule="auto"/>
        <w:rPr>
          <w:b/>
          <w:i/>
          <w:color w:val="000000" w:themeColor="text1"/>
        </w:rPr>
      </w:pPr>
      <w:bookmarkStart w:id="0" w:name="_GoBack"/>
      <w:bookmarkEnd w:id="0"/>
    </w:p>
    <w:p w:rsidR="002E0EBD" w:rsidRPr="00A90015" w:rsidRDefault="00FF5FC2" w:rsidP="002E0EBD">
      <w:pPr>
        <w:autoSpaceDE w:val="0"/>
        <w:autoSpaceDN w:val="0"/>
        <w:adjustRightInd w:val="0"/>
        <w:spacing w:after="0" w:line="240" w:lineRule="auto"/>
        <w:rPr>
          <w:rFonts w:cstheme="minorHAnsi"/>
        </w:rPr>
      </w:pPr>
      <w:r w:rsidRPr="00A90015">
        <w:rPr>
          <w:rFonts w:cstheme="minorHAnsi"/>
          <w:b/>
          <w:i/>
          <w:color w:val="000000" w:themeColor="text1"/>
        </w:rPr>
        <w:t>Reader 1:</w:t>
      </w:r>
      <w:r w:rsidRPr="00A90015">
        <w:rPr>
          <w:rFonts w:cstheme="minorHAnsi"/>
          <w:color w:val="000000" w:themeColor="text1"/>
        </w:rPr>
        <w:t xml:space="preserve">   </w:t>
      </w:r>
      <w:r w:rsidRPr="00A90015">
        <w:rPr>
          <w:rFonts w:cstheme="minorHAnsi"/>
        </w:rPr>
        <w:t>A Reading from the Holy Gospel accordi</w:t>
      </w:r>
      <w:r w:rsidR="002E0EBD" w:rsidRPr="00A90015">
        <w:rPr>
          <w:rFonts w:cstheme="minorHAnsi"/>
        </w:rPr>
        <w:t>ng to Luke (Luke 3:1-6)</w:t>
      </w:r>
    </w:p>
    <w:p w:rsidR="009F14AD" w:rsidRPr="00A90015" w:rsidRDefault="009F14AD" w:rsidP="002E0EBD">
      <w:pPr>
        <w:autoSpaceDE w:val="0"/>
        <w:autoSpaceDN w:val="0"/>
        <w:adjustRightInd w:val="0"/>
        <w:spacing w:after="0" w:line="240" w:lineRule="auto"/>
        <w:rPr>
          <w:rFonts w:cstheme="minorHAnsi"/>
        </w:rPr>
      </w:pPr>
    </w:p>
    <w:p w:rsidR="002E0EBD" w:rsidRPr="00A90015" w:rsidRDefault="002E0EBD" w:rsidP="002E0EBD">
      <w:pPr>
        <w:autoSpaceDE w:val="0"/>
        <w:autoSpaceDN w:val="0"/>
        <w:adjustRightInd w:val="0"/>
        <w:spacing w:after="0" w:line="240" w:lineRule="auto"/>
        <w:rPr>
          <w:rFonts w:cstheme="minorHAnsi"/>
        </w:rPr>
      </w:pPr>
      <w:r w:rsidRPr="00A90015">
        <w:rPr>
          <w:rFonts w:cstheme="minorHAnsi"/>
        </w:rPr>
        <w:t>In the fifteenth year of Tiberius Caesar’s reign, when Pontius was</w:t>
      </w:r>
      <w:r w:rsidR="00A90015" w:rsidRPr="00A90015">
        <w:rPr>
          <w:rFonts w:cstheme="minorHAnsi"/>
        </w:rPr>
        <w:t xml:space="preserve"> </w:t>
      </w:r>
      <w:r w:rsidRPr="00A90015">
        <w:rPr>
          <w:rFonts w:cstheme="minorHAnsi"/>
        </w:rPr>
        <w:t>governor of Judaea, Herod tetrarch of Galilee, his brother Philip tetrarch</w:t>
      </w:r>
      <w:r w:rsidR="00A90015" w:rsidRPr="00A90015">
        <w:rPr>
          <w:rFonts w:cstheme="minorHAnsi"/>
        </w:rPr>
        <w:t xml:space="preserve"> </w:t>
      </w:r>
      <w:r w:rsidRPr="00A90015">
        <w:rPr>
          <w:rFonts w:cstheme="minorHAnsi"/>
        </w:rPr>
        <w:t xml:space="preserve">of the lands of Ituraea and </w:t>
      </w:r>
      <w:proofErr w:type="spellStart"/>
      <w:r w:rsidRPr="00A90015">
        <w:rPr>
          <w:rFonts w:cstheme="minorHAnsi"/>
        </w:rPr>
        <w:t>Trachonitis</w:t>
      </w:r>
      <w:proofErr w:type="spellEnd"/>
      <w:r w:rsidRPr="00A90015">
        <w:rPr>
          <w:rFonts w:cstheme="minorHAnsi"/>
        </w:rPr>
        <w:t xml:space="preserve">, </w:t>
      </w:r>
      <w:r w:rsidR="00E35457">
        <w:rPr>
          <w:rFonts w:cstheme="minorHAnsi"/>
        </w:rPr>
        <w:t xml:space="preserve">  </w:t>
      </w:r>
      <w:proofErr w:type="spellStart"/>
      <w:r w:rsidRPr="00A90015">
        <w:rPr>
          <w:rFonts w:cstheme="minorHAnsi"/>
        </w:rPr>
        <w:t>Lysanias</w:t>
      </w:r>
      <w:proofErr w:type="spellEnd"/>
      <w:r w:rsidRPr="00A90015">
        <w:rPr>
          <w:rFonts w:cstheme="minorHAnsi"/>
        </w:rPr>
        <w:t xml:space="preserve"> tetrarch of Abilene,</w:t>
      </w:r>
      <w:r w:rsidR="00A90015" w:rsidRPr="00A90015">
        <w:rPr>
          <w:rFonts w:cstheme="minorHAnsi"/>
        </w:rPr>
        <w:t xml:space="preserve"> </w:t>
      </w:r>
      <w:r w:rsidR="00E7321D">
        <w:rPr>
          <w:rFonts w:cstheme="minorHAnsi"/>
        </w:rPr>
        <w:t xml:space="preserve">during the pontificate of </w:t>
      </w:r>
      <w:proofErr w:type="spellStart"/>
      <w:r w:rsidR="00E7321D">
        <w:rPr>
          <w:rFonts w:cstheme="minorHAnsi"/>
        </w:rPr>
        <w:t>Annas</w:t>
      </w:r>
      <w:proofErr w:type="spellEnd"/>
      <w:r w:rsidRPr="00A90015">
        <w:rPr>
          <w:rFonts w:cstheme="minorHAnsi"/>
        </w:rPr>
        <w:t xml:space="preserve"> and Caiaphas, the word of God came</w:t>
      </w:r>
      <w:r w:rsidR="00A90015" w:rsidRPr="00A90015">
        <w:rPr>
          <w:rFonts w:cstheme="minorHAnsi"/>
        </w:rPr>
        <w:t xml:space="preserve"> </w:t>
      </w:r>
      <w:r w:rsidRPr="00A90015">
        <w:rPr>
          <w:rFonts w:cstheme="minorHAnsi"/>
        </w:rPr>
        <w:t xml:space="preserve">to John son of Zechariah, in the wilderness. </w:t>
      </w:r>
      <w:r w:rsidR="00E35457">
        <w:rPr>
          <w:rFonts w:cstheme="minorHAnsi"/>
        </w:rPr>
        <w:t xml:space="preserve">  </w:t>
      </w:r>
      <w:r w:rsidRPr="00A90015">
        <w:rPr>
          <w:rFonts w:cstheme="minorHAnsi"/>
        </w:rPr>
        <w:t>He went through the</w:t>
      </w:r>
      <w:r w:rsidR="00A90015" w:rsidRPr="00A90015">
        <w:rPr>
          <w:rFonts w:cstheme="minorHAnsi"/>
        </w:rPr>
        <w:t xml:space="preserve"> </w:t>
      </w:r>
      <w:r w:rsidRPr="00A90015">
        <w:rPr>
          <w:rFonts w:cstheme="minorHAnsi"/>
        </w:rPr>
        <w:t>whole Jordan district proclaiming a baptism of repentance for the</w:t>
      </w:r>
      <w:r w:rsidR="00A90015" w:rsidRPr="00A90015">
        <w:rPr>
          <w:rFonts w:cstheme="minorHAnsi"/>
        </w:rPr>
        <w:t xml:space="preserve"> </w:t>
      </w:r>
      <w:r w:rsidRPr="00A90015">
        <w:rPr>
          <w:rFonts w:cstheme="minorHAnsi"/>
        </w:rPr>
        <w:t>forgiveness of sins, as it is written in the book of the sayings of the</w:t>
      </w:r>
      <w:r w:rsidR="00DC5871" w:rsidRPr="00A90015">
        <w:rPr>
          <w:rFonts w:cstheme="minorHAnsi"/>
        </w:rPr>
        <w:t xml:space="preserve"> </w:t>
      </w:r>
      <w:r w:rsidRPr="00A90015">
        <w:rPr>
          <w:rFonts w:cstheme="minorHAnsi"/>
        </w:rPr>
        <w:t>prophet Isaiah:</w:t>
      </w:r>
      <w:r w:rsidR="00A90015" w:rsidRPr="00A90015">
        <w:rPr>
          <w:rFonts w:cstheme="minorHAnsi"/>
        </w:rPr>
        <w:t xml:space="preserve"> </w:t>
      </w:r>
      <w:r w:rsidR="00E35457">
        <w:rPr>
          <w:rFonts w:cstheme="minorHAnsi"/>
        </w:rPr>
        <w:br/>
      </w:r>
      <w:r w:rsidRPr="00A90015">
        <w:rPr>
          <w:rFonts w:cstheme="minorHAnsi"/>
        </w:rPr>
        <w:t>A voice cries in the wilderness:</w:t>
      </w:r>
      <w:r w:rsidR="00DC5871" w:rsidRPr="00A90015">
        <w:rPr>
          <w:rFonts w:cstheme="minorHAnsi"/>
        </w:rPr>
        <w:t xml:space="preserve"> </w:t>
      </w:r>
      <w:r w:rsidR="00E35457">
        <w:rPr>
          <w:rFonts w:cstheme="minorHAnsi"/>
        </w:rPr>
        <w:br/>
      </w:r>
      <w:r w:rsidRPr="00A90015">
        <w:rPr>
          <w:rFonts w:cstheme="minorHAnsi"/>
        </w:rPr>
        <w:t>Prepare a way for the Lord,</w:t>
      </w:r>
      <w:r w:rsidR="00DC5871" w:rsidRPr="00A90015">
        <w:rPr>
          <w:rFonts w:cstheme="minorHAnsi"/>
        </w:rPr>
        <w:t xml:space="preserve"> </w:t>
      </w:r>
      <w:r w:rsidR="00E35457">
        <w:rPr>
          <w:rFonts w:cstheme="minorHAnsi"/>
        </w:rPr>
        <w:br/>
      </w:r>
      <w:r w:rsidRPr="00A90015">
        <w:rPr>
          <w:rFonts w:cstheme="minorHAnsi"/>
        </w:rPr>
        <w:t>make his paths straight.</w:t>
      </w:r>
      <w:r w:rsidR="00A90015" w:rsidRPr="00A90015">
        <w:rPr>
          <w:rFonts w:cstheme="minorHAnsi"/>
        </w:rPr>
        <w:t xml:space="preserve"> </w:t>
      </w:r>
      <w:r w:rsidR="00E35457">
        <w:rPr>
          <w:rFonts w:cstheme="minorHAnsi"/>
        </w:rPr>
        <w:br/>
      </w:r>
      <w:r w:rsidRPr="00A90015">
        <w:rPr>
          <w:rFonts w:cstheme="minorHAnsi"/>
        </w:rPr>
        <w:t>Every valley will be filled in,</w:t>
      </w:r>
      <w:r w:rsidR="00DC5871" w:rsidRPr="00A90015">
        <w:rPr>
          <w:rFonts w:cstheme="minorHAnsi"/>
        </w:rPr>
        <w:t xml:space="preserve"> </w:t>
      </w:r>
      <w:r w:rsidR="00E35457">
        <w:rPr>
          <w:rFonts w:cstheme="minorHAnsi"/>
        </w:rPr>
        <w:br/>
      </w:r>
      <w:r w:rsidRPr="00A90015">
        <w:rPr>
          <w:rFonts w:cstheme="minorHAnsi"/>
        </w:rPr>
        <w:t>every mountain and hill be laid low,</w:t>
      </w:r>
      <w:r w:rsidR="00A90015" w:rsidRPr="00A90015">
        <w:rPr>
          <w:rFonts w:cstheme="minorHAnsi"/>
        </w:rPr>
        <w:t xml:space="preserve"> </w:t>
      </w:r>
      <w:r w:rsidR="00E35457">
        <w:rPr>
          <w:rFonts w:cstheme="minorHAnsi"/>
        </w:rPr>
        <w:br/>
      </w:r>
      <w:r w:rsidRPr="00A90015">
        <w:rPr>
          <w:rFonts w:cstheme="minorHAnsi"/>
        </w:rPr>
        <w:t>winding ways will be straightened</w:t>
      </w:r>
      <w:r w:rsidR="00DC5871" w:rsidRPr="00A90015">
        <w:rPr>
          <w:rFonts w:cstheme="minorHAnsi"/>
        </w:rPr>
        <w:t xml:space="preserve"> </w:t>
      </w:r>
      <w:r w:rsidRPr="00A90015">
        <w:rPr>
          <w:rFonts w:cstheme="minorHAnsi"/>
        </w:rPr>
        <w:t>and rough roads made smooth.</w:t>
      </w:r>
      <w:r w:rsidR="00A90015" w:rsidRPr="00A90015">
        <w:rPr>
          <w:rFonts w:cstheme="minorHAnsi"/>
        </w:rPr>
        <w:t xml:space="preserve"> </w:t>
      </w:r>
      <w:r w:rsidR="00E35457">
        <w:rPr>
          <w:rFonts w:cstheme="minorHAnsi"/>
        </w:rPr>
        <w:br/>
      </w:r>
      <w:r w:rsidRPr="00A90015">
        <w:rPr>
          <w:rFonts w:cstheme="minorHAnsi"/>
        </w:rPr>
        <w:t>And all humankind shall see the salvation of God.</w:t>
      </w:r>
    </w:p>
    <w:p w:rsidR="000900DE" w:rsidRPr="00A90015" w:rsidRDefault="002E0EBD" w:rsidP="000900DE">
      <w:pPr>
        <w:rPr>
          <w:rFonts w:cstheme="minorHAnsi"/>
        </w:rPr>
      </w:pPr>
      <w:proofErr w:type="gramStart"/>
      <w:r w:rsidRPr="00A90015">
        <w:rPr>
          <w:rFonts w:cstheme="minorHAnsi"/>
        </w:rPr>
        <w:t>The Gospel of the Lord.</w:t>
      </w:r>
      <w:proofErr w:type="gramEnd"/>
    </w:p>
    <w:p w:rsidR="000900DE" w:rsidRPr="00A90015" w:rsidRDefault="00FF5FC2" w:rsidP="00DC5871">
      <w:pPr>
        <w:jc w:val="center"/>
        <w:rPr>
          <w:rFonts w:cstheme="minorHAnsi"/>
          <w:b/>
          <w:color w:val="FF0000"/>
        </w:rPr>
      </w:pPr>
      <w:r w:rsidRPr="00A90015">
        <w:rPr>
          <w:rFonts w:cstheme="minorHAnsi"/>
          <w:b/>
          <w:color w:val="FF0000"/>
        </w:rPr>
        <w:t>Silence</w:t>
      </w:r>
    </w:p>
    <w:p w:rsidR="000900DE" w:rsidRPr="00A90015" w:rsidRDefault="00FF5FC2" w:rsidP="00FF5FC2">
      <w:pPr>
        <w:rPr>
          <w:rFonts w:cstheme="minorHAnsi"/>
        </w:rPr>
      </w:pPr>
      <w:r w:rsidRPr="00A90015">
        <w:rPr>
          <w:rFonts w:cstheme="minorHAnsi"/>
          <w:b/>
          <w:i/>
        </w:rPr>
        <w:t>Leader:</w:t>
      </w:r>
      <w:r w:rsidRPr="00A90015">
        <w:rPr>
          <w:rFonts w:cstheme="minorHAnsi"/>
        </w:rPr>
        <w:t xml:space="preserve">  Let us read the Gospel passage aloud together.</w:t>
      </w:r>
    </w:p>
    <w:p w:rsidR="000900DE" w:rsidRPr="00A90015" w:rsidRDefault="00FF5FC2" w:rsidP="000900DE">
      <w:pPr>
        <w:rPr>
          <w:rFonts w:cstheme="minorHAnsi"/>
        </w:rPr>
      </w:pPr>
      <w:r w:rsidRPr="00A90015">
        <w:rPr>
          <w:rFonts w:cstheme="minorHAnsi"/>
          <w:b/>
          <w:i/>
        </w:rPr>
        <w:t>Everyone:</w:t>
      </w:r>
      <w:r w:rsidRPr="00A90015">
        <w:rPr>
          <w:rFonts w:cstheme="minorHAnsi"/>
        </w:rPr>
        <w:t xml:space="preserve">  A Reading from the Holy Gospel ….</w:t>
      </w:r>
    </w:p>
    <w:p w:rsidR="006546E9" w:rsidRPr="00A90015" w:rsidRDefault="00FF5FC2" w:rsidP="00DC5871">
      <w:pPr>
        <w:jc w:val="center"/>
        <w:rPr>
          <w:rFonts w:cstheme="minorHAnsi"/>
          <w:b/>
          <w:color w:val="FF0000"/>
        </w:rPr>
      </w:pPr>
      <w:r w:rsidRPr="00A90015">
        <w:rPr>
          <w:rFonts w:cstheme="minorHAnsi"/>
          <w:b/>
          <w:color w:val="FF0000"/>
        </w:rPr>
        <w:t>Silence</w:t>
      </w:r>
    </w:p>
    <w:p w:rsidR="000900DE" w:rsidRPr="00A90015" w:rsidRDefault="00FF5FC2" w:rsidP="00FF5FC2">
      <w:pPr>
        <w:rPr>
          <w:rFonts w:cstheme="minorHAnsi"/>
        </w:rPr>
      </w:pPr>
      <w:r w:rsidRPr="00A90015">
        <w:rPr>
          <w:rFonts w:cstheme="minorHAnsi"/>
          <w:b/>
          <w:i/>
        </w:rPr>
        <w:t>Leader:</w:t>
      </w:r>
      <w:r w:rsidRPr="00A90015">
        <w:rPr>
          <w:rFonts w:cstheme="minorHAnsi"/>
        </w:rPr>
        <w:t xml:space="preserve">  Let us listen to a short reflection on this Gospel passage.</w:t>
      </w:r>
    </w:p>
    <w:p w:rsidR="000900DE" w:rsidRDefault="00FF5FC2" w:rsidP="000900DE">
      <w:pPr>
        <w:rPr>
          <w:rFonts w:cstheme="minorHAnsi"/>
        </w:rPr>
      </w:pPr>
      <w:r w:rsidRPr="00A90015">
        <w:rPr>
          <w:rFonts w:cstheme="minorHAnsi"/>
          <w:b/>
          <w:i/>
        </w:rPr>
        <w:t>Reader 2:</w:t>
      </w:r>
      <w:r w:rsidRPr="00A90015">
        <w:rPr>
          <w:rFonts w:cstheme="minorHAnsi"/>
        </w:rPr>
        <w:t xml:space="preserve">  Reflection on the Gospel</w:t>
      </w:r>
    </w:p>
    <w:p w:rsidR="00FF5FC2" w:rsidRPr="00A90015" w:rsidRDefault="00BD4DFF" w:rsidP="00184F55">
      <w:pPr>
        <w:rPr>
          <w:rFonts w:cstheme="minorHAnsi"/>
          <w:b/>
          <w:color w:val="FF0000"/>
        </w:rPr>
      </w:pPr>
      <w:r>
        <w:t xml:space="preserve">Only in recent times have I succeeded in </w:t>
      </w:r>
      <w:r w:rsidR="00184F55">
        <w:t>get</w:t>
      </w:r>
      <w:r>
        <w:t xml:space="preserve">ting behind </w:t>
      </w:r>
      <w:r w:rsidR="00184F55">
        <w:t>John the Baptist</w:t>
      </w:r>
      <w:r>
        <w:t xml:space="preserve">’s austerity so as </w:t>
      </w:r>
      <w:r w:rsidR="00184F55">
        <w:t>to revere the sacred presence, working in, with and through him.  It is the same sacred presence pervading your life and mine – the sacred presence that seeks everyone’s ultimate fulfilment and that continues to encourage us each time we ponder</w:t>
      </w:r>
      <w:r>
        <w:t xml:space="preserve"> a sacred text such as this</w:t>
      </w:r>
      <w:r w:rsidR="00184F55">
        <w:t xml:space="preserve">.  </w:t>
      </w:r>
      <w:r w:rsidR="00184F55">
        <w:br/>
        <w:t xml:space="preserve">Today, </w:t>
      </w:r>
      <w:proofErr w:type="gramStart"/>
      <w:r w:rsidR="00184F55">
        <w:t>as  I</w:t>
      </w:r>
      <w:proofErr w:type="gramEnd"/>
      <w:r w:rsidR="00184F55">
        <w:t xml:space="preserve"> pray with this  text, I am full of admiration for John, not only for his ministry but equally for his initial </w:t>
      </w:r>
      <w:r w:rsidR="00184F55" w:rsidRPr="00184F55">
        <w:rPr>
          <w:i/>
        </w:rPr>
        <w:t>yeses</w:t>
      </w:r>
      <w:r w:rsidR="00184F55">
        <w:t xml:space="preserve"> to God’s word:   the yes by which he placed himself beyond distracting voices (the wilderness), the yes by which he a</w:t>
      </w:r>
      <w:r>
        <w:t>ssented to give Jesus greater prominence than himself</w:t>
      </w:r>
      <w:r w:rsidR="00184F55">
        <w:t xml:space="preserve">.  </w:t>
      </w:r>
      <w:r w:rsidR="00184F55">
        <w:br/>
        <w:t xml:space="preserve">Today millions of </w:t>
      </w:r>
      <w:proofErr w:type="gramStart"/>
      <w:r w:rsidR="00184F55">
        <w:t>Christians,</w:t>
      </w:r>
      <w:proofErr w:type="gramEnd"/>
      <w:r w:rsidR="00184F55">
        <w:t xml:space="preserve"> prompted by and in union with the same sacred presence, follow John’s example of fidelity to God’s word.   Like John they daily dedicate their lives to helping others encounter Christ in situations no less harsh or challenging.  To contend with the cold face </w:t>
      </w:r>
      <w:proofErr w:type="gramStart"/>
      <w:r w:rsidR="00184F55">
        <w:t>of  aggressive</w:t>
      </w:r>
      <w:proofErr w:type="gramEnd"/>
      <w:r w:rsidR="00184F55">
        <w:t xml:space="preserve"> secularisation in one’s family and community or to risk imprisonment and death for the love of Christ and His Church requires a special grace.  Let us ask our gracious Lord to bestow it abundantly and let us give thanks too that no one is ever alone in such work.  The sacred presence, better known </w:t>
      </w:r>
      <w:r>
        <w:t xml:space="preserve">to us </w:t>
      </w:r>
      <w:r w:rsidR="00184F55">
        <w:t xml:space="preserve">as the Holy Spirit, always </w:t>
      </w:r>
      <w:proofErr w:type="spellStart"/>
      <w:r>
        <w:t>always</w:t>
      </w:r>
      <w:proofErr w:type="spellEnd"/>
      <w:r>
        <w:t xml:space="preserve"> </w:t>
      </w:r>
      <w:r w:rsidR="00184F55">
        <w:t xml:space="preserve">accompanies.  </w:t>
      </w:r>
      <w:r w:rsidR="00184F55">
        <w:br/>
      </w:r>
      <w:r w:rsidR="00184F55">
        <w:rPr>
          <w:rFonts w:cstheme="minorHAnsi"/>
          <w:b/>
          <w:color w:val="FF0000"/>
        </w:rPr>
        <w:t xml:space="preserve">                                                                                  </w:t>
      </w:r>
      <w:r w:rsidR="00FF5FC2" w:rsidRPr="00A90015">
        <w:rPr>
          <w:rFonts w:cstheme="minorHAnsi"/>
          <w:b/>
          <w:color w:val="FF0000"/>
        </w:rPr>
        <w:t>Silence</w:t>
      </w:r>
    </w:p>
    <w:p w:rsidR="00FF5FC2" w:rsidRPr="00E35457" w:rsidRDefault="00FF5FC2" w:rsidP="00681186">
      <w:pPr>
        <w:rPr>
          <w:rFonts w:cstheme="minorHAnsi"/>
          <w:sz w:val="20"/>
          <w:szCs w:val="20"/>
        </w:rPr>
      </w:pPr>
      <w:r w:rsidRPr="00E35457">
        <w:rPr>
          <w:rFonts w:cstheme="minorHAnsi"/>
          <w:b/>
          <w:i/>
          <w:sz w:val="20"/>
          <w:szCs w:val="20"/>
        </w:rPr>
        <w:t xml:space="preserve">Leader:  </w:t>
      </w:r>
      <w:r w:rsidRPr="00E35457">
        <w:rPr>
          <w:rFonts w:cstheme="minorHAnsi"/>
          <w:sz w:val="20"/>
          <w:szCs w:val="20"/>
        </w:rPr>
        <w:t xml:space="preserve">I invite you to share any thought or consideration prompted by the Gospel passage </w:t>
      </w:r>
      <w:r w:rsidRPr="00E35457">
        <w:rPr>
          <w:rFonts w:cstheme="minorHAnsi"/>
          <w:sz w:val="20"/>
          <w:szCs w:val="20"/>
        </w:rPr>
        <w:br/>
        <w:t xml:space="preserve">               and /or the reflection.</w:t>
      </w:r>
      <w:r w:rsidR="00681186" w:rsidRPr="00E35457">
        <w:rPr>
          <w:rFonts w:cstheme="minorHAnsi"/>
          <w:sz w:val="20"/>
          <w:szCs w:val="20"/>
        </w:rPr>
        <w:br/>
        <w:t xml:space="preserve">                                                                                          </w:t>
      </w:r>
      <w:r w:rsidR="00681186" w:rsidRPr="00E35457">
        <w:rPr>
          <w:rFonts w:cstheme="minorHAnsi"/>
          <w:b/>
          <w:color w:val="FF0000"/>
          <w:sz w:val="20"/>
          <w:szCs w:val="20"/>
        </w:rPr>
        <w:t>Sharing</w:t>
      </w:r>
      <w:r w:rsidR="00184F55">
        <w:rPr>
          <w:rFonts w:cstheme="minorHAnsi"/>
          <w:b/>
          <w:color w:val="FF0000"/>
          <w:sz w:val="20"/>
          <w:szCs w:val="20"/>
        </w:rPr>
        <w:br/>
      </w:r>
      <w:r w:rsidRPr="00E35457">
        <w:rPr>
          <w:rFonts w:cstheme="minorHAnsi"/>
          <w:b/>
          <w:i/>
          <w:sz w:val="20"/>
          <w:szCs w:val="20"/>
        </w:rPr>
        <w:t>Leader:</w:t>
      </w:r>
      <w:r w:rsidRPr="00E35457">
        <w:rPr>
          <w:rFonts w:cstheme="minorHAnsi"/>
          <w:sz w:val="20"/>
          <w:szCs w:val="20"/>
        </w:rPr>
        <w:t xml:space="preserve">  Let us return to our Advent Prayer.</w:t>
      </w:r>
      <w:r w:rsidR="00E35457">
        <w:rPr>
          <w:rFonts w:cstheme="minorHAnsi"/>
          <w:sz w:val="20"/>
          <w:szCs w:val="20"/>
        </w:rPr>
        <w:t xml:space="preserve">                                                                         </w:t>
      </w:r>
      <w:r w:rsidR="00E35457" w:rsidRPr="00E35457">
        <w:rPr>
          <w:rFonts w:cstheme="minorHAnsi"/>
          <w:i/>
          <w:sz w:val="20"/>
          <w:szCs w:val="20"/>
        </w:rPr>
        <w:t xml:space="preserve">(Go to page </w:t>
      </w:r>
      <w:r w:rsidR="00DC5871" w:rsidRPr="00E35457">
        <w:rPr>
          <w:rFonts w:cstheme="minorHAnsi"/>
          <w:i/>
          <w:sz w:val="20"/>
          <w:szCs w:val="20"/>
        </w:rPr>
        <w:t>28</w:t>
      </w:r>
      <w:r w:rsidR="00E35457" w:rsidRPr="00E35457">
        <w:rPr>
          <w:rFonts w:cstheme="minorHAnsi"/>
          <w:i/>
          <w:sz w:val="20"/>
          <w:szCs w:val="20"/>
        </w:rPr>
        <w:t>.)</w:t>
      </w:r>
    </w:p>
    <w:sectPr w:rsidR="00FF5FC2" w:rsidRPr="00E35457" w:rsidSect="000900DE">
      <w:headerReference w:type="even" r:id="rId7"/>
      <w:headerReference w:type="default" r:id="rId8"/>
      <w:footerReference w:type="even" r:id="rId9"/>
      <w:footerReference w:type="default" r:id="rId10"/>
      <w:headerReference w:type="first" r:id="rId11"/>
      <w:footerReference w:type="first" r:id="rId12"/>
      <w:pgSz w:w="11906" w:h="16838"/>
      <w:pgMar w:top="144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AC" w:rsidRDefault="008B6AAC" w:rsidP="00426E83">
      <w:pPr>
        <w:spacing w:after="0" w:line="240" w:lineRule="auto"/>
      </w:pPr>
      <w:r>
        <w:separator/>
      </w:r>
    </w:p>
  </w:endnote>
  <w:endnote w:type="continuationSeparator" w:id="0">
    <w:p w:rsidR="008B6AAC" w:rsidRDefault="008B6AAC" w:rsidP="0042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55" w:rsidRDefault="00184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83" w:rsidRDefault="00426E83" w:rsidP="00C4572A">
    <w:pPr>
      <w:pStyle w:val="Footer"/>
      <w:pBdr>
        <w:top w:val="thinThickSmallGap" w:sz="24" w:space="1" w:color="622423" w:themeColor="accent2" w:themeShade="7F"/>
      </w:pBdr>
      <w:jc w:val="center"/>
      <w:rPr>
        <w:rFonts w:asciiTheme="majorHAnsi" w:eastAsiaTheme="majorEastAsia" w:hAnsiTheme="majorHAnsi" w:cstheme="majorBidi"/>
      </w:rPr>
    </w:pPr>
    <w:r w:rsidRPr="00C4572A">
      <w:rPr>
        <w:rFonts w:asciiTheme="majorHAnsi" w:eastAsiaTheme="majorEastAsia" w:hAnsiTheme="majorHAnsi" w:cstheme="majorBidi"/>
        <w:sz w:val="18"/>
        <w:szCs w:val="18"/>
      </w:rPr>
      <w:t xml:space="preserve">Dioceses of </w:t>
    </w:r>
    <w:r w:rsidR="00C4572A">
      <w:rPr>
        <w:rFonts w:asciiTheme="majorHAnsi" w:eastAsiaTheme="majorEastAsia" w:hAnsiTheme="majorHAnsi" w:cstheme="majorBidi"/>
        <w:sz w:val="18"/>
        <w:szCs w:val="18"/>
      </w:rPr>
      <w:br/>
    </w:r>
    <w:proofErr w:type="spellStart"/>
    <w:r w:rsidRPr="00C4572A">
      <w:rPr>
        <w:rFonts w:asciiTheme="majorHAnsi" w:eastAsiaTheme="majorEastAsia" w:hAnsiTheme="majorHAnsi" w:cstheme="majorBidi"/>
        <w:sz w:val="18"/>
        <w:szCs w:val="18"/>
      </w:rPr>
      <w:t>Achonry</w:t>
    </w:r>
    <w:proofErr w:type="spellEnd"/>
    <w:r w:rsidRPr="00C4572A">
      <w:rPr>
        <w:rFonts w:asciiTheme="majorHAnsi" w:eastAsiaTheme="majorEastAsia" w:hAnsiTheme="majorHAnsi" w:cstheme="majorBidi"/>
        <w:sz w:val="18"/>
        <w:szCs w:val="18"/>
      </w:rPr>
      <w:t xml:space="preserve">, </w:t>
    </w:r>
    <w:proofErr w:type="spellStart"/>
    <w:r w:rsidRPr="00C4572A">
      <w:rPr>
        <w:rFonts w:asciiTheme="majorHAnsi" w:eastAsiaTheme="majorEastAsia" w:hAnsiTheme="majorHAnsi" w:cstheme="majorBidi"/>
        <w:sz w:val="18"/>
        <w:szCs w:val="18"/>
      </w:rPr>
      <w:t>Ardagh</w:t>
    </w:r>
    <w:proofErr w:type="spellEnd"/>
    <w:r w:rsidRPr="00C4572A">
      <w:rPr>
        <w:rFonts w:asciiTheme="majorHAnsi" w:eastAsiaTheme="majorEastAsia" w:hAnsiTheme="majorHAnsi" w:cstheme="majorBidi"/>
        <w:sz w:val="18"/>
        <w:szCs w:val="18"/>
      </w:rPr>
      <w:t xml:space="preserve"> &amp; </w:t>
    </w:r>
    <w:proofErr w:type="spellStart"/>
    <w:r w:rsidRPr="00C4572A">
      <w:rPr>
        <w:rFonts w:asciiTheme="majorHAnsi" w:eastAsiaTheme="majorEastAsia" w:hAnsiTheme="majorHAnsi" w:cstheme="majorBidi"/>
        <w:sz w:val="18"/>
        <w:szCs w:val="18"/>
      </w:rPr>
      <w:t>Clonmacnois</w:t>
    </w:r>
    <w:proofErr w:type="spellEnd"/>
    <w:r w:rsidRPr="00C4572A">
      <w:rPr>
        <w:rFonts w:asciiTheme="majorHAnsi" w:eastAsiaTheme="majorEastAsia" w:hAnsiTheme="majorHAnsi" w:cstheme="majorBidi"/>
        <w:sz w:val="18"/>
        <w:szCs w:val="18"/>
      </w:rPr>
      <w:t xml:space="preserve">, Armagh, </w:t>
    </w:r>
    <w:proofErr w:type="spellStart"/>
    <w:r w:rsidRPr="00C4572A">
      <w:rPr>
        <w:rFonts w:asciiTheme="majorHAnsi" w:eastAsiaTheme="majorEastAsia" w:hAnsiTheme="majorHAnsi" w:cstheme="majorBidi"/>
        <w:sz w:val="18"/>
        <w:szCs w:val="18"/>
      </w:rPr>
      <w:t>Clonfert</w:t>
    </w:r>
    <w:proofErr w:type="spellEnd"/>
    <w:r w:rsidRPr="00C4572A">
      <w:rPr>
        <w:rFonts w:asciiTheme="majorHAnsi" w:eastAsiaTheme="majorEastAsia" w:hAnsiTheme="majorHAnsi" w:cstheme="majorBidi"/>
        <w:sz w:val="18"/>
        <w:szCs w:val="18"/>
      </w:rPr>
      <w:t xml:space="preserve">, Elphin, Kerry, </w:t>
    </w:r>
    <w:proofErr w:type="spellStart"/>
    <w:r w:rsidRPr="00C4572A">
      <w:rPr>
        <w:rFonts w:asciiTheme="majorHAnsi" w:eastAsiaTheme="majorEastAsia" w:hAnsiTheme="majorHAnsi" w:cstheme="majorBidi"/>
        <w:sz w:val="18"/>
        <w:szCs w:val="18"/>
      </w:rPr>
      <w:t>Killala</w:t>
    </w:r>
    <w:proofErr w:type="spellEnd"/>
    <w:r w:rsidRPr="00C4572A">
      <w:rPr>
        <w:rFonts w:asciiTheme="majorHAnsi" w:eastAsiaTheme="majorEastAsia" w:hAnsiTheme="majorHAnsi" w:cstheme="majorBidi"/>
        <w:sz w:val="18"/>
        <w:szCs w:val="18"/>
      </w:rPr>
      <w:t xml:space="preserve">, </w:t>
    </w:r>
    <w:r w:rsidR="00E35457">
      <w:rPr>
        <w:rFonts w:asciiTheme="majorHAnsi" w:eastAsiaTheme="majorEastAsia" w:hAnsiTheme="majorHAnsi" w:cstheme="majorBidi"/>
        <w:sz w:val="18"/>
        <w:szCs w:val="18"/>
      </w:rPr>
      <w:br/>
      <w:t xml:space="preserve">Kilmore, </w:t>
    </w:r>
    <w:r w:rsidRPr="00C4572A">
      <w:rPr>
        <w:rFonts w:asciiTheme="majorHAnsi" w:eastAsiaTheme="majorEastAsia" w:hAnsiTheme="majorHAnsi" w:cstheme="majorBidi"/>
        <w:sz w:val="18"/>
        <w:szCs w:val="18"/>
      </w:rPr>
      <w:t xml:space="preserve">Limerick, </w:t>
    </w:r>
    <w:proofErr w:type="spellStart"/>
    <w:r w:rsidRPr="00C4572A">
      <w:rPr>
        <w:rFonts w:asciiTheme="majorHAnsi" w:eastAsiaTheme="majorEastAsia" w:hAnsiTheme="majorHAnsi" w:cstheme="majorBidi"/>
        <w:sz w:val="18"/>
        <w:szCs w:val="18"/>
      </w:rPr>
      <w:t>Ossory</w:t>
    </w:r>
    <w:proofErr w:type="spellEnd"/>
    <w:r w:rsidRPr="00C4572A">
      <w:rPr>
        <w:rFonts w:asciiTheme="majorHAnsi" w:eastAsiaTheme="majorEastAsia" w:hAnsiTheme="majorHAnsi" w:cstheme="majorBidi"/>
        <w:sz w:val="18"/>
        <w:szCs w:val="18"/>
      </w:rPr>
      <w:t xml:space="preserve">, </w:t>
    </w:r>
    <w:proofErr w:type="spellStart"/>
    <w:r w:rsidRPr="00C4572A">
      <w:rPr>
        <w:rFonts w:asciiTheme="majorHAnsi" w:eastAsiaTheme="majorEastAsia" w:hAnsiTheme="majorHAnsi" w:cstheme="majorBidi"/>
        <w:sz w:val="18"/>
        <w:szCs w:val="18"/>
      </w:rPr>
      <w:t>Tuam</w:t>
    </w:r>
    <w:proofErr w:type="spellEnd"/>
    <w:r w:rsidRPr="00C4572A">
      <w:rPr>
        <w:rFonts w:asciiTheme="majorHAnsi" w:eastAsiaTheme="majorEastAsia" w:hAnsiTheme="majorHAnsi" w:cstheme="majorBidi"/>
        <w:sz w:val="18"/>
        <w:szCs w:val="18"/>
      </w:rPr>
      <w:t xml:space="preserve"> &amp; Waterford &amp; Lismore</w:t>
    </w:r>
    <w:r w:rsidR="00E35457">
      <w:rPr>
        <w:rFonts w:asciiTheme="majorHAnsi" w:eastAsiaTheme="majorEastAsia" w:hAnsiTheme="majorHAnsi" w:cstheme="majorBidi"/>
        <w:sz w:val="18"/>
        <w:szCs w:val="18"/>
      </w:rPr>
      <w:t>.</w:t>
    </w:r>
  </w:p>
  <w:p w:rsidR="00426E83" w:rsidRDefault="00426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55" w:rsidRDefault="00184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AC" w:rsidRDefault="008B6AAC" w:rsidP="00426E83">
      <w:pPr>
        <w:spacing w:after="0" w:line="240" w:lineRule="auto"/>
      </w:pPr>
      <w:r>
        <w:separator/>
      </w:r>
    </w:p>
  </w:footnote>
  <w:footnote w:type="continuationSeparator" w:id="0">
    <w:p w:rsidR="008B6AAC" w:rsidRDefault="008B6AAC" w:rsidP="0042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55" w:rsidRDefault="00184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4F2A8B6F4C845B1B952D68C8537E4B1"/>
      </w:placeholder>
      <w:dataBinding w:prefixMappings="xmlns:ns0='http://schemas.openxmlformats.org/package/2006/metadata/core-properties' xmlns:ns1='http://purl.org/dc/elements/1.1/'" w:xpath="/ns0:coreProperties[1]/ns1:title[1]" w:storeItemID="{6C3C8BC8-F283-45AE-878A-BAB7291924A1}"/>
      <w:text/>
    </w:sdtPr>
    <w:sdtEndPr/>
    <w:sdtContent>
      <w:p w:rsidR="00426E83" w:rsidRDefault="00426E83" w:rsidP="00426E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26E83">
          <w:rPr>
            <w:rFonts w:asciiTheme="majorHAnsi" w:eastAsiaTheme="majorEastAsia" w:hAnsiTheme="majorHAnsi" w:cstheme="majorBidi"/>
            <w:sz w:val="32"/>
            <w:szCs w:val="32"/>
          </w:rPr>
          <w:t>Taking Our Hearts</w:t>
        </w:r>
        <w:r>
          <w:rPr>
            <w:rFonts w:asciiTheme="majorHAnsi" w:eastAsiaTheme="majorEastAsia" w:hAnsiTheme="majorHAnsi" w:cstheme="majorBidi"/>
            <w:sz w:val="32"/>
            <w:szCs w:val="32"/>
          </w:rPr>
          <w:t xml:space="preserve"> to the Lord</w:t>
        </w:r>
      </w:p>
    </w:sdtContent>
  </w:sdt>
  <w:p w:rsidR="00426E83" w:rsidRDefault="00426E83" w:rsidP="00426E83">
    <w:pPr>
      <w:pStyle w:val="Header"/>
      <w:jc w:val="center"/>
    </w:pPr>
    <w:r>
      <w:t>Scripture Sharing Group Resource, Advent</w:t>
    </w:r>
    <w:r w:rsidR="00184F55">
      <w:t xml:space="preserve"> 2015</w:t>
    </w:r>
    <w:r w:rsidR="00E35457">
      <w:t>, Week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55" w:rsidRDefault="00184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2"/>
    <w:rsid w:val="000900DE"/>
    <w:rsid w:val="00145447"/>
    <w:rsid w:val="00184F55"/>
    <w:rsid w:val="00220D94"/>
    <w:rsid w:val="002E0EBD"/>
    <w:rsid w:val="002E2415"/>
    <w:rsid w:val="0032347B"/>
    <w:rsid w:val="003C0409"/>
    <w:rsid w:val="003E7B77"/>
    <w:rsid w:val="00426E83"/>
    <w:rsid w:val="00430821"/>
    <w:rsid w:val="004D27E2"/>
    <w:rsid w:val="005B502D"/>
    <w:rsid w:val="00681186"/>
    <w:rsid w:val="006905A9"/>
    <w:rsid w:val="007E7F41"/>
    <w:rsid w:val="00852574"/>
    <w:rsid w:val="008A3A96"/>
    <w:rsid w:val="008B6AAC"/>
    <w:rsid w:val="008F114C"/>
    <w:rsid w:val="009C35B2"/>
    <w:rsid w:val="009F14AD"/>
    <w:rsid w:val="00A63CAA"/>
    <w:rsid w:val="00A90015"/>
    <w:rsid w:val="00AC29DA"/>
    <w:rsid w:val="00B53182"/>
    <w:rsid w:val="00BD4DFF"/>
    <w:rsid w:val="00C4572A"/>
    <w:rsid w:val="00CE571E"/>
    <w:rsid w:val="00D354D9"/>
    <w:rsid w:val="00DA177B"/>
    <w:rsid w:val="00DC5871"/>
    <w:rsid w:val="00DD70A7"/>
    <w:rsid w:val="00E35457"/>
    <w:rsid w:val="00E7321D"/>
    <w:rsid w:val="00F42645"/>
    <w:rsid w:val="00FF5F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83"/>
  </w:style>
  <w:style w:type="paragraph" w:styleId="Footer">
    <w:name w:val="footer"/>
    <w:basedOn w:val="Normal"/>
    <w:link w:val="FooterChar"/>
    <w:uiPriority w:val="99"/>
    <w:unhideWhenUsed/>
    <w:rsid w:val="004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83"/>
  </w:style>
  <w:style w:type="paragraph" w:styleId="BalloonText">
    <w:name w:val="Balloon Text"/>
    <w:basedOn w:val="Normal"/>
    <w:link w:val="BalloonTextChar"/>
    <w:uiPriority w:val="99"/>
    <w:semiHidden/>
    <w:unhideWhenUsed/>
    <w:rsid w:val="004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83"/>
  </w:style>
  <w:style w:type="paragraph" w:styleId="Footer">
    <w:name w:val="footer"/>
    <w:basedOn w:val="Normal"/>
    <w:link w:val="FooterChar"/>
    <w:uiPriority w:val="99"/>
    <w:unhideWhenUsed/>
    <w:rsid w:val="004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83"/>
  </w:style>
  <w:style w:type="paragraph" w:styleId="BalloonText">
    <w:name w:val="Balloon Text"/>
    <w:basedOn w:val="Normal"/>
    <w:link w:val="BalloonTextChar"/>
    <w:uiPriority w:val="99"/>
    <w:semiHidden/>
    <w:unhideWhenUsed/>
    <w:rsid w:val="004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F2A8B6F4C845B1B952D68C8537E4B1"/>
        <w:category>
          <w:name w:val="General"/>
          <w:gallery w:val="placeholder"/>
        </w:category>
        <w:types>
          <w:type w:val="bbPlcHdr"/>
        </w:types>
        <w:behaviors>
          <w:behavior w:val="content"/>
        </w:behaviors>
        <w:guid w:val="{48ABB1BB-A2DC-4E78-86BA-5B9A40B746A4}"/>
      </w:docPartPr>
      <w:docPartBody>
        <w:p w:rsidR="007042A2" w:rsidRDefault="007E2DCC" w:rsidP="007E2DCC">
          <w:pPr>
            <w:pStyle w:val="D4F2A8B6F4C845B1B952D68C8537E4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CC"/>
    <w:rsid w:val="00011A8C"/>
    <w:rsid w:val="002D5768"/>
    <w:rsid w:val="004B5D16"/>
    <w:rsid w:val="004F5949"/>
    <w:rsid w:val="006C5CDC"/>
    <w:rsid w:val="007042A2"/>
    <w:rsid w:val="00727D41"/>
    <w:rsid w:val="00735490"/>
    <w:rsid w:val="007E2DCC"/>
    <w:rsid w:val="00A21AA1"/>
    <w:rsid w:val="00BE2384"/>
    <w:rsid w:val="00DC2A21"/>
    <w:rsid w:val="00F242D7"/>
    <w:rsid w:val="00FB27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2A8B6F4C845B1B952D68C8537E4B1">
    <w:name w:val="D4F2A8B6F4C845B1B952D68C8537E4B1"/>
    <w:rsid w:val="007E2DCC"/>
  </w:style>
  <w:style w:type="paragraph" w:customStyle="1" w:styleId="F25EAE986E8B45A1BBAD299AAFA91E14">
    <w:name w:val="F25EAE986E8B45A1BBAD299AAFA91E14"/>
    <w:rsid w:val="007E2DCC"/>
  </w:style>
  <w:style w:type="paragraph" w:customStyle="1" w:styleId="2E93047DADD04B5C99806F72442B495C">
    <w:name w:val="2E93047DADD04B5C99806F72442B495C"/>
    <w:rsid w:val="007E2D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2A8B6F4C845B1B952D68C8537E4B1">
    <w:name w:val="D4F2A8B6F4C845B1B952D68C8537E4B1"/>
    <w:rsid w:val="007E2DCC"/>
  </w:style>
  <w:style w:type="paragraph" w:customStyle="1" w:styleId="F25EAE986E8B45A1BBAD299AAFA91E14">
    <w:name w:val="F25EAE986E8B45A1BBAD299AAFA91E14"/>
    <w:rsid w:val="007E2DCC"/>
  </w:style>
  <w:style w:type="paragraph" w:customStyle="1" w:styleId="2E93047DADD04B5C99806F72442B495C">
    <w:name w:val="2E93047DADD04B5C99806F72442B495C"/>
    <w:rsid w:val="007E2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Taking Our Hearts to the Lord</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Our Hearts to the Lord</dc:title>
  <dc:creator>Justin</dc:creator>
  <cp:lastModifiedBy>Justin Harkin</cp:lastModifiedBy>
  <cp:revision>6</cp:revision>
  <cp:lastPrinted>2015-11-11T20:30:00Z</cp:lastPrinted>
  <dcterms:created xsi:type="dcterms:W3CDTF">2012-11-14T14:40:00Z</dcterms:created>
  <dcterms:modified xsi:type="dcterms:W3CDTF">2015-11-11T20:31:00Z</dcterms:modified>
</cp:coreProperties>
</file>